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aaad7a5" w14:textId="aaad7a5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</w:t>
      </w:r>
      <w:r w:rsidRPr="0017550A" w:rsidR="001A005E">
        <w:t>93</w:t>
      </w:r>
      <w:r w:rsidRPr="0017550A" w:rsidR="00AE1F41">
        <w:t>. St-</w:t>
      </w:r>
      <w:r w:rsidR="004F2BB5">
        <w:t>1624/2022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4F2BB5" w:rsidP="004F2BB5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Pr="0017550A" w:rsidR="004F2BB5">
        <w:t>93. St-</w:t>
      </w:r>
      <w:r w:rsidR="004F2BB5">
        <w:t>1624/2022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6F725E" w:rsidP="004F2BB5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4F2BB5">
        <w:t xml:space="preserve">DRVO-TILIA SP. d.o.o., OIB: 33165875983, 10 000 Zagreb, Ulica Vjekoslava </w:t>
      </w:r>
      <w:proofErr w:type="spellStart"/>
      <w:r w:rsidR="004F2BB5">
        <w:t>Heinzela</w:t>
      </w:r>
      <w:proofErr w:type="spellEnd"/>
      <w:r w:rsidR="004F2BB5">
        <w:t xml:space="preserve"> 2 A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BB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F2BB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F2BB5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4F2BB5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4F2BB5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4F2BB5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2B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BB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F2BB5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F2BB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F2BB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1624</izvorni_sadrzaj>
    <derivirana_varijabla naziv="DomainObject.Predmet.Broj_1">1624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svibnja 2022.</izvorni_sadrzaj>
    <derivirana_varijabla naziv="DomainObject.Predmet.DatumIzradeOptuznogAkta_1">24. svibnja 2022.</derivirana_varijabla>
  </DomainObject.Predmet.DatumIzradeOptuznogAkta>
  <DomainObject.Predmet.DatumIzradeOptuznogAktaFormated>
    <izvorni_sadrzaj>24.5.2022.</izvorni_sadrzaj>
    <derivirana_varijabla naziv="DomainObject.Predmet.DatumIzradeOptuznogAktaFormated_1">24.5.2022.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St-1624/2022</izvorni_sadrzaj>
    <derivirana_varijabla naziv="DomainObject.Predmet.OznakaBroj_1">St-1624/2022</derivirana_varijabla>
  </DomainObject.Predmet.OznakaBroj>
  <DomainObject.Predmet.OznakaBrojOptuznogAkta>
    <izvorni_sadrzaj>04-06-22-2695</izvorni_sadrzaj>
    <derivirana_varijabla naziv="DomainObject.Predmet.OznakaBrojOptuznogAkta_1">04-06-22-2695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DRVO-TILIA SP. d.o.o.</izvorni_sadrzaj>
    <derivirana_varijabla naziv="DomainObject.Predmet.ProtustrankaFormated_1">  DRVO-TILIA SP. d.o.o.</derivirana_varijabla>
  </DomainObject.Predmet.ProtustrankaFormated>
  <DomainObject.Predmet.ProtustrankaFormatedOIB>
    <izvorni_sadrzaj>  DRVO-TILIA SP. d.o.o., OIB 33165875983</izvorni_sadrzaj>
    <derivirana_varijabla naziv="DomainObject.Predmet.ProtustrankaFormatedOIB_1">  DRVO-TILIA SP. d.o.o., OIB 33165875983</derivirana_varijabla>
  </DomainObject.Predmet.ProtustrankaFormatedOIB>
  <DomainObject.Predmet.ProtustrankaFormatedWithAdress>
    <izvorni_sadrzaj> DRVO-TILIA SP. d.o.o., Ulica Vjekoslava Heinzela 2 A, 10000 Zagreb</izvorni_sadrzaj>
    <derivirana_varijabla naziv="DomainObject.Predmet.ProtustrankaFormatedWithAdress_1"> DRVO-TILIA SP. d.o.o., Ulica Vjekoslava Heinzela 2 A, 10000 Zagreb</derivirana_varijabla>
  </DomainObject.Predmet.ProtustrankaFormatedWithAdress>
  <DomainObject.Predmet.ProtustrankaFormatedWithAdressOIB>
    <izvorni_sadrzaj> DRVO-TILIA SP. d.o.o., OIB 33165875983, Ulica Vjekoslava Heinzela 2 A, 10000 Zagreb</izvorni_sadrzaj>
    <derivirana_varijabla naziv="DomainObject.Predmet.ProtustrankaFormatedWithAdressOIB_1"> DRVO-TILIA SP. d.o.o., OIB 33165875983, Ulica Vjekoslava Heinzela 2 A, 10000 Zagreb</derivirana_varijabla>
  </DomainObject.Predmet.ProtustrankaFormatedWithAdressOIB>
  <DomainObject.Predmet.ProtustrankaWithAdress>
    <izvorni_sadrzaj>DRVO-TILIA SP. d.o.o. Ulica Vjekoslava Heinzela 2 A, 10000 Zagreb</izvorni_sadrzaj>
    <derivirana_varijabla naziv="DomainObject.Predmet.ProtustrankaWithAdress_1">DRVO-TILIA SP. d.o.o. Ulica Vjekoslava Heinzela 2 A, 10000 Zagreb</derivirana_varijabla>
  </DomainObject.Predmet.ProtustrankaWithAdress>
  <DomainObject.Predmet.ProtustrankaWithAdressOIB>
    <izvorni_sadrzaj>DRVO-TILIA SP. d.o.o., OIB 33165875983, Ulica Vjekoslava Heinzela 2 A, 10000 Zagreb</izvorni_sadrzaj>
    <derivirana_varijabla naziv="DomainObject.Predmet.ProtustrankaWithAdressOIB_1">DRVO-TILIA SP. d.o.o., OIB 33165875983, Ulica Vjekoslava Heinzela 2 A, 10000 Zagreb</derivirana_varijabla>
  </DomainObject.Predmet.ProtustrankaWithAdressOIB>
  <DomainObject.Predmet.ProtustrankaNazivFormated>
    <izvorni_sadrzaj>DRVO-TILIA SP. d.o.o.</izvorni_sadrzaj>
    <derivirana_varijabla naziv="DomainObject.Predmet.ProtustrankaNazivFormated_1">DRVO-TILIA SP. d.o.o.</derivirana_varijabla>
  </DomainObject.Predmet.ProtustrankaNazivFormated>
  <DomainObject.Predmet.ProtustrankaNazivFormatedOIB>
    <izvorni_sadrzaj>DRVO-TILIA SP. d.o.o., OIB 33165875983</izvorni_sadrzaj>
    <derivirana_varijabla naziv="DomainObject.Predmet.ProtustrankaNazivFormatedOIB_1">DRVO-TILIA SP. d.o.o., OIB 33165875983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DRVO-TILIA SP. d.o.o.</item>
    </izvorni_sadrzaj>
    <derivirana_varijabla naziv="DomainObject.Predmet.ProtuStrankaListFormated_1">
      <item>DRVO-TILIA SP. d.o.o.</item>
    </derivirana_varijabla>
  </DomainObject.Predmet.ProtuStrankaListFormated>
  <DomainObject.Predmet.ProtuStrankaListFormatedOIB>
    <izvorni_sadrzaj>
      <item>DRVO-TILIA SP. d.o.o., OIB 33165875983</item>
    </izvorni_sadrzaj>
    <derivirana_varijabla naziv="DomainObject.Predmet.ProtuStrankaListFormatedOIB_1">
      <item>DRVO-TILIA SP. d.o.o., OIB 33165875983</item>
    </derivirana_varijabla>
  </DomainObject.Predmet.ProtuStrankaListFormatedOIB>
  <DomainObject.Predmet.ProtuStrankaListFormatedWithAdress>
    <izvorni_sadrzaj>
      <item>DRVO-TILIA SP. d.o.o., Ulica Vjekoslava Heinzela 2 A, 10000 Zagreb</item>
    </izvorni_sadrzaj>
    <derivirana_varijabla naziv="DomainObject.Predmet.ProtuStrankaListFormatedWithAdress_1">
      <item>DRVO-TILIA SP. d.o.o., Ulica Vjekoslava Heinzela 2 A, 10000 Zagreb</item>
    </derivirana_varijabla>
  </DomainObject.Predmet.ProtuStrankaListFormatedWithAdress>
  <DomainObject.Predmet.ProtuStrankaListFormatedWithAdressOIB>
    <izvorni_sadrzaj>
      <item>DRVO-TILIA SP. d.o.o., OIB 33165875983, Ulica Vjekoslava Heinzela 2 A, 10000 Zagreb</item>
    </izvorni_sadrzaj>
    <derivirana_varijabla naziv="DomainObject.Predmet.ProtuStrankaListFormatedWithAdressOIB_1">
      <item>DRVO-TILIA SP. d.o.o., OIB 33165875983, Ulica Vjekoslava Heinzela 2 A, 10000 Zagreb</item>
    </derivirana_varijabla>
  </DomainObject.Predmet.ProtuStrankaListFormatedWithAdressOIB>
  <DomainObject.Predmet.ProtuStrankaListNazivFormated>
    <izvorni_sadrzaj>
      <item>DRVO-TILIA SP. d.o.o.</item>
    </izvorni_sadrzaj>
    <derivirana_varijabla naziv="DomainObject.Predmet.ProtuStrankaListNazivFormated_1">
      <item>DRVO-TILIA SP. d.o.o.</item>
    </derivirana_varijabla>
  </DomainObject.Predmet.ProtuStrankaListNazivFormated>
  <DomainObject.Predmet.ProtuStrankaListNazivFormatedOIB>
    <izvorni_sadrzaj>
      <item>DRVO-TILIA SP. d.o.o., OIB 33165875983</item>
    </izvorni_sadrzaj>
    <derivirana_varijabla naziv="DomainObject.Predmet.ProtuStrankaListNazivFormatedOIB_1">
      <item>DRVO-TILIA SP. d.o.o., OIB 33165875983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2022.</izvorni_sadrzaj>
    <derivirana_varijabla naziv="DomainObject.Datum_1">5.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DRVO-TILIA SP. d.o.o.</izvorni_sadrzaj>
    <derivirana_varijabla naziv="DomainObject.Predmet.ProtustrankaIDrugi_1">DRVO-TILIA SP.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DRVO-TILIA SP. d.o.o., OIB 33165875983, Ulica Vjekoslava Heinzela 2 A, 10000 Zagreb</izvorni_sadrzaj>
    <derivirana_varijabla naziv="DomainObject.Predmet.ProtustrankaIDrugiAdressOIB_1">DRVO-TILIA SP. d.o.o., OIB 33165875983, Ulica Vjekoslava Heinzela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DRVO-TILIA SP. d.o.o.</item>
      <item>Financijska agencija</item>
    </izvorni_sadrzaj>
    <derivirana_varijabla naziv="DomainObject.Predmet.SudioniciListNaziv_1">
      <item>DRVO-TILIA SP. d.o.o.</item>
      <item>Financijska agencija</item>
    </derivirana_varijabla>
  </DomainObject.Predmet.SudioniciListNaziv>
  <DomainObject.Predmet.SudioniciListAdressOIB>
    <izvorni_sadrzaj>
      <item>DRVO-TILIA SP. d.o.o., OIB 33165875983, Ulica Vjekoslava Heinzela 2 A,10000 Zagreb</item>
      <item>Financijska agencija, OIB 85821130368, TRG SVIBANJSKIH ŽRTAVA 1995. 1,10000 Zagreb</item>
    </izvorni_sadrzaj>
    <derivirana_varijabla naziv="DomainObject.Predmet.SudioniciListAdressOIB_1">
      <item>DRVO-TILIA SP. d.o.o., OIB 33165875983, Ulica Vjekoslava Heinzela 2 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33165875983</item>
      <item>, OIB 85821130368</item>
    </izvorni_sadrzaj>
    <derivirana_varijabla naziv="DomainObject.Predmet.SudioniciListNazivOIB_1">
      <item>, OIB 33165875983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141</properties:Words>
  <properties:Characters>828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2022-09-05T05:36:00Z</cp:lastPrinted>
  <dcterms:modified xmlns:xsi="http://www.w3.org/2001/XMLSchema-instance" xsi:type="dcterms:W3CDTF">2022-09-05T05:36:00Z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